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6E" w:rsidRPr="00583799" w:rsidRDefault="00583799" w:rsidP="00147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99">
        <w:rPr>
          <w:rFonts w:ascii="Times New Roman" w:hAnsi="Times New Roman" w:cs="Times New Roman"/>
          <w:b/>
          <w:sz w:val="24"/>
          <w:szCs w:val="24"/>
        </w:rPr>
        <w:t>A 2016/2017-es tanévben szükséges taneszközök a 4. évfolyam számára</w:t>
      </w:r>
    </w:p>
    <w:p w:rsidR="00583799" w:rsidRDefault="00583799" w:rsidP="00147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799" w:rsidRPr="00583799" w:rsidRDefault="00583799" w:rsidP="00147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46E" w:rsidRDefault="0014746E" w:rsidP="00147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2 db A5 méretű kockás füzet</w:t>
      </w:r>
    </w:p>
    <w:p w:rsidR="00583799" w:rsidRPr="00583799" w:rsidRDefault="00583799" w:rsidP="00147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46E" w:rsidRDefault="0014746E" w:rsidP="00147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8 db A5 méretű 4. osztályos vonalazású füzet</w:t>
      </w:r>
    </w:p>
    <w:p w:rsidR="00583799" w:rsidRPr="00583799" w:rsidRDefault="00583799" w:rsidP="00147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1 db A5 méretű hangjegyfüzet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799">
        <w:rPr>
          <w:rFonts w:ascii="Times New Roman" w:hAnsi="Times New Roman" w:cs="Times New Roman"/>
          <w:sz w:val="24"/>
          <w:szCs w:val="24"/>
        </w:rPr>
        <w:t>üzenőfüzet</w:t>
      </w:r>
      <w:proofErr w:type="spellEnd"/>
      <w:r w:rsidRPr="00583799">
        <w:rPr>
          <w:rFonts w:ascii="Times New Roman" w:hAnsi="Times New Roman" w:cs="Times New Roman"/>
          <w:sz w:val="24"/>
          <w:szCs w:val="24"/>
        </w:rPr>
        <w:t>, leckefüzet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40 db félfamentes rajzlap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Vízfesték 12 színes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799">
        <w:rPr>
          <w:rFonts w:ascii="Times New Roman" w:hAnsi="Times New Roman" w:cs="Times New Roman"/>
          <w:sz w:val="24"/>
          <w:szCs w:val="24"/>
        </w:rPr>
        <w:t>Ragasztóstift</w:t>
      </w:r>
      <w:proofErr w:type="spellEnd"/>
      <w:r w:rsidR="002F182B" w:rsidRPr="00583799">
        <w:rPr>
          <w:rFonts w:ascii="Times New Roman" w:hAnsi="Times New Roman" w:cs="Times New Roman"/>
          <w:sz w:val="24"/>
          <w:szCs w:val="24"/>
        </w:rPr>
        <w:t xml:space="preserve"> 2 db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799">
        <w:rPr>
          <w:rFonts w:ascii="Times New Roman" w:hAnsi="Times New Roman" w:cs="Times New Roman"/>
          <w:sz w:val="24"/>
          <w:szCs w:val="24"/>
        </w:rPr>
        <w:t>Technokol</w:t>
      </w:r>
      <w:proofErr w:type="spellEnd"/>
      <w:r w:rsidRPr="00583799">
        <w:rPr>
          <w:rFonts w:ascii="Times New Roman" w:hAnsi="Times New Roman" w:cs="Times New Roman"/>
          <w:sz w:val="24"/>
          <w:szCs w:val="24"/>
        </w:rPr>
        <w:t xml:space="preserve"> Rapid /kék/</w:t>
      </w:r>
      <w:r w:rsidR="002F182B" w:rsidRPr="00583799">
        <w:rPr>
          <w:rFonts w:ascii="Times New Roman" w:hAnsi="Times New Roman" w:cs="Times New Roman"/>
          <w:sz w:val="24"/>
          <w:szCs w:val="24"/>
        </w:rPr>
        <w:t xml:space="preserve"> 1 db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Olló, jó vágófelületű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83799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583799">
        <w:rPr>
          <w:rFonts w:ascii="Times New Roman" w:hAnsi="Times New Roman" w:cs="Times New Roman"/>
          <w:sz w:val="24"/>
          <w:szCs w:val="24"/>
        </w:rPr>
        <w:t>. írólap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Műanyag vonalzó (kicsi)</w:t>
      </w:r>
    </w:p>
    <w:p w:rsidR="0014746E" w:rsidRPr="00583799" w:rsidRDefault="0014746E" w:rsidP="0014746E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Műanyag vonalzó (hosszú</w:t>
      </w:r>
      <w:r w:rsidR="002F182B" w:rsidRPr="00583799">
        <w:rPr>
          <w:rFonts w:ascii="Times New Roman" w:hAnsi="Times New Roman" w:cs="Times New Roman"/>
          <w:sz w:val="24"/>
          <w:szCs w:val="24"/>
        </w:rPr>
        <w:t>, háromszögű</w:t>
      </w:r>
      <w:r w:rsidRPr="00583799">
        <w:rPr>
          <w:rFonts w:ascii="Times New Roman" w:hAnsi="Times New Roman" w:cs="Times New Roman"/>
          <w:sz w:val="24"/>
          <w:szCs w:val="24"/>
        </w:rPr>
        <w:t>)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799">
        <w:rPr>
          <w:rFonts w:ascii="Times New Roman" w:hAnsi="Times New Roman" w:cs="Times New Roman"/>
          <w:sz w:val="24"/>
          <w:szCs w:val="24"/>
        </w:rPr>
        <w:t>zsírkréta</w:t>
      </w:r>
      <w:proofErr w:type="gramEnd"/>
      <w:r w:rsidRPr="00583799">
        <w:rPr>
          <w:rFonts w:ascii="Times New Roman" w:hAnsi="Times New Roman" w:cs="Times New Roman"/>
          <w:sz w:val="24"/>
          <w:szCs w:val="24"/>
        </w:rPr>
        <w:t>, vagy olajpasztell 12 színes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Golyóstoll</w:t>
      </w:r>
      <w:r w:rsidR="002F182B" w:rsidRPr="00583799">
        <w:rPr>
          <w:rFonts w:ascii="Times New Roman" w:hAnsi="Times New Roman" w:cs="Times New Roman"/>
          <w:sz w:val="24"/>
          <w:szCs w:val="24"/>
        </w:rPr>
        <w:t xml:space="preserve"> 1 db</w:t>
      </w:r>
    </w:p>
    <w:p w:rsidR="0014746E" w:rsidRPr="00583799" w:rsidRDefault="0014746E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Grafitceruza 5 db</w:t>
      </w:r>
    </w:p>
    <w:p w:rsidR="0014746E" w:rsidRPr="00583799" w:rsidRDefault="0085667A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Színesceruza-ké</w:t>
      </w:r>
      <w:r w:rsidR="0014746E" w:rsidRPr="00583799">
        <w:rPr>
          <w:rFonts w:ascii="Times New Roman" w:hAnsi="Times New Roman" w:cs="Times New Roman"/>
          <w:sz w:val="24"/>
          <w:szCs w:val="24"/>
        </w:rPr>
        <w:t>szlet 12 db-os</w:t>
      </w:r>
    </w:p>
    <w:p w:rsidR="0014746E" w:rsidRPr="00583799" w:rsidRDefault="0085667A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Zöld színes, piros színes, kék színes külön is</w:t>
      </w:r>
      <w:r w:rsidR="002F182B" w:rsidRPr="00583799">
        <w:rPr>
          <w:rFonts w:ascii="Times New Roman" w:hAnsi="Times New Roman" w:cs="Times New Roman"/>
          <w:sz w:val="24"/>
          <w:szCs w:val="24"/>
        </w:rPr>
        <w:t xml:space="preserve"> (2-2 db)</w:t>
      </w:r>
    </w:p>
    <w:p w:rsidR="0085667A" w:rsidRPr="00583799" w:rsidRDefault="0085667A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Radír</w:t>
      </w:r>
    </w:p>
    <w:p w:rsidR="0085667A" w:rsidRPr="00583799" w:rsidRDefault="0085667A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2 oldalas színes karton 2 féle szín</w:t>
      </w:r>
    </w:p>
    <w:p w:rsidR="0085667A" w:rsidRPr="00583799" w:rsidRDefault="002F182B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Krepp papír 1</w:t>
      </w:r>
      <w:r w:rsidR="0085667A" w:rsidRPr="00583799">
        <w:rPr>
          <w:rFonts w:ascii="Times New Roman" w:hAnsi="Times New Roman" w:cs="Times New Roman"/>
          <w:sz w:val="24"/>
          <w:szCs w:val="24"/>
        </w:rPr>
        <w:t xml:space="preserve"> féle szín</w:t>
      </w:r>
    </w:p>
    <w:p w:rsidR="0085667A" w:rsidRPr="00583799" w:rsidRDefault="0085667A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Színes lap csomag A4 méretű</w:t>
      </w:r>
    </w:p>
    <w:p w:rsidR="002F182B" w:rsidRPr="00583799" w:rsidRDefault="002F182B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 xml:space="preserve">3 db ecset </w:t>
      </w:r>
      <w:proofErr w:type="gramStart"/>
      <w:r w:rsidRPr="00583799">
        <w:rPr>
          <w:rFonts w:ascii="Times New Roman" w:hAnsi="Times New Roman" w:cs="Times New Roman"/>
          <w:sz w:val="24"/>
          <w:szCs w:val="24"/>
        </w:rPr>
        <w:t>( 4-es</w:t>
      </w:r>
      <w:proofErr w:type="gramEnd"/>
      <w:r w:rsidRPr="00583799">
        <w:rPr>
          <w:rFonts w:ascii="Times New Roman" w:hAnsi="Times New Roman" w:cs="Times New Roman"/>
          <w:sz w:val="24"/>
          <w:szCs w:val="24"/>
        </w:rPr>
        <w:t>, 6-os, 10-es)</w:t>
      </w:r>
    </w:p>
    <w:p w:rsidR="002F182B" w:rsidRPr="00583799" w:rsidRDefault="002F1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799">
        <w:rPr>
          <w:rFonts w:ascii="Times New Roman" w:hAnsi="Times New Roman" w:cs="Times New Roman"/>
          <w:sz w:val="24"/>
          <w:szCs w:val="24"/>
        </w:rPr>
        <w:t>vizestál</w:t>
      </w:r>
      <w:proofErr w:type="spellEnd"/>
      <w:r w:rsidRPr="00583799">
        <w:rPr>
          <w:rFonts w:ascii="Times New Roman" w:hAnsi="Times New Roman" w:cs="Times New Roman"/>
          <w:sz w:val="24"/>
          <w:szCs w:val="24"/>
        </w:rPr>
        <w:t>, törlőrongy</w:t>
      </w:r>
    </w:p>
    <w:p w:rsidR="002F182B" w:rsidRPr="00583799" w:rsidRDefault="002F182B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1 db fehér tempera</w:t>
      </w:r>
    </w:p>
    <w:p w:rsidR="002F182B" w:rsidRPr="00583799" w:rsidRDefault="002F18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799">
        <w:rPr>
          <w:rFonts w:ascii="Times New Roman" w:hAnsi="Times New Roman" w:cs="Times New Roman"/>
          <w:sz w:val="24"/>
          <w:szCs w:val="24"/>
        </w:rPr>
        <w:t>körző</w:t>
      </w:r>
      <w:proofErr w:type="gramEnd"/>
    </w:p>
    <w:p w:rsidR="008E24ED" w:rsidRDefault="002F18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799">
        <w:rPr>
          <w:rFonts w:ascii="Times New Roman" w:hAnsi="Times New Roman" w:cs="Times New Roman"/>
          <w:sz w:val="24"/>
          <w:szCs w:val="24"/>
        </w:rPr>
        <w:t>cellux</w:t>
      </w:r>
      <w:proofErr w:type="gramEnd"/>
    </w:p>
    <w:p w:rsidR="008E24ED" w:rsidRPr="00583799" w:rsidRDefault="008E24ED" w:rsidP="008E2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99">
        <w:rPr>
          <w:rFonts w:ascii="Times New Roman" w:hAnsi="Times New Roman" w:cs="Times New Roman"/>
          <w:b/>
          <w:sz w:val="24"/>
          <w:szCs w:val="24"/>
        </w:rPr>
        <w:lastRenderedPageBreak/>
        <w:t>A 2016/2017-es tanévben szükséges taneszközök a 4. évfolyam számára</w:t>
      </w:r>
    </w:p>
    <w:p w:rsidR="008E24ED" w:rsidRDefault="008E24ED" w:rsidP="008E2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4ED" w:rsidRPr="00583799" w:rsidRDefault="008E24ED" w:rsidP="008E24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4ED" w:rsidRDefault="008E24ED" w:rsidP="008E2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2 db A5 méretű kockás füzet</w:t>
      </w:r>
    </w:p>
    <w:p w:rsidR="008E24ED" w:rsidRPr="00583799" w:rsidRDefault="008E24ED" w:rsidP="008E2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4ED" w:rsidRDefault="008E24ED" w:rsidP="008E2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8 db A5 méretű 4. osztályos vonalazású füzet</w:t>
      </w:r>
    </w:p>
    <w:p w:rsidR="008E24ED" w:rsidRPr="00583799" w:rsidRDefault="008E24ED" w:rsidP="008E2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1 db A5 méretű hangjegyfüzet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799">
        <w:rPr>
          <w:rFonts w:ascii="Times New Roman" w:hAnsi="Times New Roman" w:cs="Times New Roman"/>
          <w:sz w:val="24"/>
          <w:szCs w:val="24"/>
        </w:rPr>
        <w:t>üzenőfüzet</w:t>
      </w:r>
      <w:proofErr w:type="spellEnd"/>
      <w:r w:rsidRPr="00583799">
        <w:rPr>
          <w:rFonts w:ascii="Times New Roman" w:hAnsi="Times New Roman" w:cs="Times New Roman"/>
          <w:sz w:val="24"/>
          <w:szCs w:val="24"/>
        </w:rPr>
        <w:t>, leckefüzet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40 db félfamentes rajzlap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Vízfesték 12 színes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799">
        <w:rPr>
          <w:rFonts w:ascii="Times New Roman" w:hAnsi="Times New Roman" w:cs="Times New Roman"/>
          <w:sz w:val="24"/>
          <w:szCs w:val="24"/>
        </w:rPr>
        <w:t>Ragasztóstift</w:t>
      </w:r>
      <w:proofErr w:type="spellEnd"/>
      <w:r w:rsidRPr="00583799">
        <w:rPr>
          <w:rFonts w:ascii="Times New Roman" w:hAnsi="Times New Roman" w:cs="Times New Roman"/>
          <w:sz w:val="24"/>
          <w:szCs w:val="24"/>
        </w:rPr>
        <w:t xml:space="preserve"> 2 db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799">
        <w:rPr>
          <w:rFonts w:ascii="Times New Roman" w:hAnsi="Times New Roman" w:cs="Times New Roman"/>
          <w:sz w:val="24"/>
          <w:szCs w:val="24"/>
        </w:rPr>
        <w:t>Technokol</w:t>
      </w:r>
      <w:proofErr w:type="spellEnd"/>
      <w:r w:rsidRPr="00583799">
        <w:rPr>
          <w:rFonts w:ascii="Times New Roman" w:hAnsi="Times New Roman" w:cs="Times New Roman"/>
          <w:sz w:val="24"/>
          <w:szCs w:val="24"/>
        </w:rPr>
        <w:t xml:space="preserve"> Rapid /kék/ 1 db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Olló, jó vágófelületű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83799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583799">
        <w:rPr>
          <w:rFonts w:ascii="Times New Roman" w:hAnsi="Times New Roman" w:cs="Times New Roman"/>
          <w:sz w:val="24"/>
          <w:szCs w:val="24"/>
        </w:rPr>
        <w:t>. írólap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Műanyag vonalzó (kicsi)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Műanyag vonalzó (hosszú, háromszögű)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799">
        <w:rPr>
          <w:rFonts w:ascii="Times New Roman" w:hAnsi="Times New Roman" w:cs="Times New Roman"/>
          <w:sz w:val="24"/>
          <w:szCs w:val="24"/>
        </w:rPr>
        <w:t>zsírkréta</w:t>
      </w:r>
      <w:proofErr w:type="gramEnd"/>
      <w:r w:rsidRPr="00583799">
        <w:rPr>
          <w:rFonts w:ascii="Times New Roman" w:hAnsi="Times New Roman" w:cs="Times New Roman"/>
          <w:sz w:val="24"/>
          <w:szCs w:val="24"/>
        </w:rPr>
        <w:t>, vagy olajpasztell 12 színes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Golyóstoll 1 db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Grafitceruza 5 db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Színesceruza-készlet 12 db-os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Zöld színes, piros színes, kék színes külön is (2-2 db)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Radír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2 oldalas színes karton 2 féle szín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Krepp papír 1 féle szín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Színes lap csomag A4 méretű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 xml:space="preserve">3 db ecset </w:t>
      </w:r>
      <w:proofErr w:type="gramStart"/>
      <w:r w:rsidRPr="00583799">
        <w:rPr>
          <w:rFonts w:ascii="Times New Roman" w:hAnsi="Times New Roman" w:cs="Times New Roman"/>
          <w:sz w:val="24"/>
          <w:szCs w:val="24"/>
        </w:rPr>
        <w:t>( 4-es</w:t>
      </w:r>
      <w:proofErr w:type="gramEnd"/>
      <w:r w:rsidRPr="00583799">
        <w:rPr>
          <w:rFonts w:ascii="Times New Roman" w:hAnsi="Times New Roman" w:cs="Times New Roman"/>
          <w:sz w:val="24"/>
          <w:szCs w:val="24"/>
        </w:rPr>
        <w:t>, 6-os, 10-es)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3799">
        <w:rPr>
          <w:rFonts w:ascii="Times New Roman" w:hAnsi="Times New Roman" w:cs="Times New Roman"/>
          <w:sz w:val="24"/>
          <w:szCs w:val="24"/>
        </w:rPr>
        <w:t>vizestál</w:t>
      </w:r>
      <w:proofErr w:type="spellEnd"/>
      <w:r w:rsidRPr="00583799">
        <w:rPr>
          <w:rFonts w:ascii="Times New Roman" w:hAnsi="Times New Roman" w:cs="Times New Roman"/>
          <w:sz w:val="24"/>
          <w:szCs w:val="24"/>
        </w:rPr>
        <w:t>, törlőrongy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1 db fehér tempera</w:t>
      </w:r>
    </w:p>
    <w:p w:rsidR="008E24ED" w:rsidRPr="00583799" w:rsidRDefault="008E24ED" w:rsidP="008E24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799">
        <w:rPr>
          <w:rFonts w:ascii="Times New Roman" w:hAnsi="Times New Roman" w:cs="Times New Roman"/>
          <w:sz w:val="24"/>
          <w:szCs w:val="24"/>
        </w:rPr>
        <w:t>körző</w:t>
      </w:r>
      <w:proofErr w:type="gramEnd"/>
    </w:p>
    <w:p w:rsidR="008E24ED" w:rsidRPr="00583799" w:rsidRDefault="008E24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799">
        <w:rPr>
          <w:rFonts w:ascii="Times New Roman" w:hAnsi="Times New Roman" w:cs="Times New Roman"/>
          <w:sz w:val="24"/>
          <w:szCs w:val="24"/>
        </w:rPr>
        <w:t>cellux</w:t>
      </w:r>
      <w:bookmarkStart w:id="0" w:name="_GoBack"/>
      <w:bookmarkEnd w:id="0"/>
      <w:proofErr w:type="gramEnd"/>
    </w:p>
    <w:sectPr w:rsidR="008E24ED" w:rsidRPr="00583799" w:rsidSect="005837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6E"/>
    <w:rsid w:val="000D309B"/>
    <w:rsid w:val="0014746E"/>
    <w:rsid w:val="002F182B"/>
    <w:rsid w:val="00544DC4"/>
    <w:rsid w:val="00583799"/>
    <w:rsid w:val="00672A4A"/>
    <w:rsid w:val="0085667A"/>
    <w:rsid w:val="008E24ED"/>
    <w:rsid w:val="009E1511"/>
    <w:rsid w:val="00B341BA"/>
    <w:rsid w:val="00D1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Batthyány-BP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Tanári Középgép</dc:creator>
  <cp:keywords/>
  <dc:description/>
  <cp:lastModifiedBy>Gazd2</cp:lastModifiedBy>
  <cp:revision>4</cp:revision>
  <cp:lastPrinted>2016-05-20T08:40:00Z</cp:lastPrinted>
  <dcterms:created xsi:type="dcterms:W3CDTF">2016-06-16T07:34:00Z</dcterms:created>
  <dcterms:modified xsi:type="dcterms:W3CDTF">2016-06-17T09:38:00Z</dcterms:modified>
</cp:coreProperties>
</file>